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/>
        <w:textAlignment w:val="auto"/>
        <w:rPr>
          <w:rFonts w:hint="default" w:ascii="Times New Roman" w:hAnsi="Times New Roman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  <w:lang w:val="en-US" w:eastAsia="zh-CN"/>
        </w:rPr>
        <w:t>营商环境</w:t>
      </w:r>
      <w:r>
        <w:rPr>
          <w:rFonts w:hint="default" w:ascii="Times New Roman" w:hAnsi="Times New Roman" w:eastAsia="方正小标宋简体" w:cs="Times New Roman"/>
          <w:color w:val="000000"/>
          <w:spacing w:val="0"/>
          <w:kern w:val="0"/>
          <w:sz w:val="44"/>
          <w:szCs w:val="44"/>
          <w:lang w:val="en-US" w:eastAsia="zh-CN"/>
        </w:rPr>
        <w:t>观察员推荐情况汇总表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</w:pPr>
    </w:p>
    <w:tbl>
      <w:tblPr>
        <w:tblStyle w:val="7"/>
        <w:tblW w:w="10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864"/>
        <w:gridCol w:w="865"/>
        <w:gridCol w:w="865"/>
        <w:gridCol w:w="2202"/>
        <w:gridCol w:w="951"/>
        <w:gridCol w:w="1269"/>
        <w:gridCol w:w="138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推荐单位</w:t>
            </w: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姓名</w:t>
            </w: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性别</w:t>
            </w: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年龄</w:t>
            </w: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工作单位及社会职务</w:t>
            </w: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类型</w:t>
            </w: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所在地区</w:t>
            </w: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sz w:val="22"/>
                <w:szCs w:val="22"/>
                <w:lang w:val="en-US" w:eastAsia="zh-CN"/>
              </w:rPr>
              <w:t>是否为上一届观察员</w:t>
            </w: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2"/>
                <w:szCs w:val="2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11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86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22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951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26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138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560" w:lineRule="exact"/>
              <w:ind w:left="0" w:leftChars="0" w:right="0" w:rightChars="0" w:firstLine="0" w:firstLineChars="0"/>
              <w:textAlignment w:val="auto"/>
              <w:rPr>
                <w:rFonts w:hint="default" w:ascii="Times New Roman" w:hAnsi="Times New Roman" w:cs="Times New Roman"/>
                <w:sz w:val="28"/>
                <w:vertAlign w:val="baseline"/>
                <w:lang w:eastAsia="zh-CN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840" w:hanging="880" w:hangingChars="400"/>
        <w:textAlignment w:val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填写说明：“类型”一栏可填写人大代表、政协委员、国企、外企、民企、媒体、行业协会、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874" w:leftChars="416" w:firstLine="220" w:firstLineChars="100"/>
        <w:textAlignment w:val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>商会、教育研究、中介机构、其他等。</w:t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40"/>
        </w:rPr>
      </w:pPr>
    </w:p>
    <w:p/>
    <w:sectPr>
      <w:headerReference r:id="rId3" w:type="default"/>
      <w:footerReference r:id="rId4" w:type="default"/>
      <w:pgSz w:w="11906" w:h="16838"/>
      <w:pgMar w:top="1701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 xml:space="preserve">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06828"/>
    <w:rsid w:val="15906828"/>
    <w:rsid w:val="399C3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afterLines="0"/>
      <w:ind w:left="420" w:leftChars="200" w:firstLine="420" w:firstLineChars="200"/>
    </w:pPr>
    <w:rPr>
      <w:rFonts w:ascii="Times New Roman" w:hAnsi="Times New Roman"/>
      <w:szCs w:val="20"/>
    </w:rPr>
  </w:style>
  <w:style w:type="paragraph" w:styleId="3">
    <w:name w:val="Body Text Indent"/>
    <w:basedOn w:val="1"/>
    <w:qFormat/>
    <w:uiPriority w:val="0"/>
    <w:pPr>
      <w:spacing w:after="120" w:afterLines="0"/>
      <w:ind w:left="420" w:leftChars="200"/>
    </w:pPr>
    <w:rPr>
      <w:rFonts w:eastAsia="宋体"/>
      <w:sz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2025-04-08T02:25:00Z</dcterms:created>
  <dc:creator>亮亮</dc:creator>
  <cp:lastModifiedBy>亮亮</cp:lastModifiedBy>
  <dcterms:modified xsi:type="dcterms:W3CDTF">2025-04-08T02:25:55Z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